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0CE2" w14:textId="77777777" w:rsidR="00B23D41" w:rsidRDefault="00B23D41">
      <w:r>
        <w:t xml:space="preserve">ACL : April 2019 </w:t>
      </w:r>
      <w:bookmarkStart w:id="0" w:name="_GoBack"/>
      <w:bookmarkEnd w:id="0"/>
    </w:p>
    <w:p w14:paraId="30150302" w14:textId="77777777" w:rsidR="00B23D41" w:rsidRDefault="00B23D41"/>
    <w:p w14:paraId="31213374" w14:textId="77777777" w:rsidR="00B23D41" w:rsidRDefault="00B23D41"/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2108"/>
      </w:tblGrid>
      <w:tr w:rsidR="002C7F4D" w:rsidRPr="002C7F4D" w14:paraId="11316C10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FA6CE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b/>
                <w:bCs/>
                <w:color w:val="525252"/>
                <w:sz w:val="21"/>
                <w:szCs w:val="21"/>
              </w:rPr>
              <w:t>Food Sensitivity Profiles Test Request: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F197C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b/>
                <w:bCs/>
                <w:color w:val="525252"/>
                <w:sz w:val="21"/>
                <w:szCs w:val="21"/>
              </w:rPr>
              <w:t>Price</w:t>
            </w:r>
          </w:p>
        </w:tc>
      </w:tr>
      <w:tr w:rsidR="002C7F4D" w:rsidRPr="002C7F4D" w14:paraId="1A7B868E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B5643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40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27E0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230.00</w:t>
            </w:r>
          </w:p>
        </w:tc>
      </w:tr>
      <w:tr w:rsidR="002C7F4D" w:rsidRPr="002C7F4D" w14:paraId="19F9A84D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5C8AF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60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0A5E8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290.00</w:t>
            </w:r>
          </w:p>
        </w:tc>
      </w:tr>
      <w:tr w:rsidR="002C7F4D" w:rsidRPr="002C7F4D" w14:paraId="7CD9ED39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A3E8F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60 Veg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AA5A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290.00</w:t>
            </w:r>
          </w:p>
        </w:tc>
      </w:tr>
      <w:tr w:rsidR="002C7F4D" w:rsidRPr="002C7F4D" w14:paraId="5C38A913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E9C31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 xml:space="preserve">Foods </w:t>
            </w:r>
            <w:proofErr w:type="gramStart"/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120  Veg</w:t>
            </w:r>
            <w:proofErr w:type="gramEnd"/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AE0A3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450.00</w:t>
            </w:r>
          </w:p>
        </w:tc>
      </w:tr>
      <w:tr w:rsidR="002C7F4D" w:rsidRPr="002C7F4D" w14:paraId="1761E45A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B3245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120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437EB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450.00</w:t>
            </w:r>
          </w:p>
        </w:tc>
      </w:tr>
      <w:tr w:rsidR="002C7F4D" w:rsidRPr="002C7F4D" w14:paraId="228CFCC9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20A18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160 Veg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9F371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500.00</w:t>
            </w:r>
          </w:p>
        </w:tc>
      </w:tr>
      <w:tr w:rsidR="002C7F4D" w:rsidRPr="002C7F4D" w14:paraId="3740C759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A707B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200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9E0C6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550.00</w:t>
            </w:r>
          </w:p>
        </w:tc>
      </w:tr>
      <w:tr w:rsidR="002C7F4D" w:rsidRPr="002C7F4D" w14:paraId="004B6E21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C7CBF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Foods Vegan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A75F2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450.00</w:t>
            </w:r>
          </w:p>
        </w:tc>
      </w:tr>
      <w:tr w:rsidR="002C7F4D" w:rsidRPr="002C7F4D" w14:paraId="7449D828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C97B7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 xml:space="preserve">Foods </w:t>
            </w:r>
            <w:proofErr w:type="spellStart"/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H&amp;S</w:t>
            </w:r>
            <w:proofErr w:type="spellEnd"/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3C60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 230.00</w:t>
            </w:r>
          </w:p>
        </w:tc>
      </w:tr>
      <w:tr w:rsidR="002C7F4D" w:rsidRPr="002C7F4D" w14:paraId="5C1E1B86" w14:textId="77777777" w:rsidTr="00B23D41">
        <w:tc>
          <w:tcPr>
            <w:tcW w:w="611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679F4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 Blood Collection Fee</w:t>
            </w:r>
          </w:p>
        </w:tc>
        <w:tc>
          <w:tcPr>
            <w:tcW w:w="210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1768F" w14:textId="77777777" w:rsidR="002C7F4D" w:rsidRPr="002C7F4D" w:rsidRDefault="002C7F4D" w:rsidP="002C7F4D">
            <w:pPr>
              <w:rPr>
                <w:rFonts w:ascii="Times New Roman" w:hAnsi="Times New Roman" w:cs="Times New Roman"/>
              </w:rPr>
            </w:pPr>
            <w:r w:rsidRPr="002C7F4D">
              <w:rPr>
                <w:rFonts w:ascii="Lato" w:hAnsi="Lato" w:cs="Times New Roman"/>
                <w:color w:val="525252"/>
                <w:sz w:val="21"/>
                <w:szCs w:val="21"/>
              </w:rPr>
              <w:t>$    20.00</w:t>
            </w:r>
          </w:p>
        </w:tc>
      </w:tr>
    </w:tbl>
    <w:p w14:paraId="0A12B9C7" w14:textId="77777777" w:rsidR="002C7F4D" w:rsidRPr="002C7F4D" w:rsidRDefault="002C7F4D" w:rsidP="002C7F4D">
      <w:pPr>
        <w:rPr>
          <w:rFonts w:ascii="Times New Roman" w:hAnsi="Times New Roman" w:cs="Times New Roman"/>
        </w:rPr>
      </w:pPr>
      <w:r w:rsidRPr="002C7F4D">
        <w:rPr>
          <w:rFonts w:ascii="Calibri" w:hAnsi="Calibri" w:cs="Times New Roman"/>
          <w:sz w:val="22"/>
          <w:szCs w:val="22"/>
        </w:rPr>
        <w:t> </w:t>
      </w:r>
    </w:p>
    <w:p w14:paraId="0B6DAF75" w14:textId="77777777" w:rsidR="002C7F4D" w:rsidRPr="002C7F4D" w:rsidRDefault="002C7F4D" w:rsidP="002C7F4D">
      <w:pPr>
        <w:rPr>
          <w:rFonts w:ascii="Times New Roman" w:hAnsi="Times New Roman" w:cs="Times New Roman"/>
        </w:rPr>
      </w:pPr>
      <w:r w:rsidRPr="002C7F4D">
        <w:rPr>
          <w:rFonts w:ascii="Calibri" w:hAnsi="Calibri" w:cs="Times New Roman"/>
          <w:sz w:val="22"/>
          <w:szCs w:val="22"/>
        </w:rPr>
        <w:t>A full description of each test is available at</w:t>
      </w:r>
      <w:proofErr w:type="gramStart"/>
      <w:r w:rsidRPr="002C7F4D">
        <w:rPr>
          <w:rFonts w:ascii="Calibri" w:hAnsi="Calibri" w:cs="Times New Roman"/>
          <w:sz w:val="22"/>
          <w:szCs w:val="22"/>
        </w:rPr>
        <w:t>;</w:t>
      </w:r>
      <w:proofErr w:type="gramEnd"/>
    </w:p>
    <w:p w14:paraId="09F0DCC5" w14:textId="77777777" w:rsidR="002C7F4D" w:rsidRPr="002C7F4D" w:rsidRDefault="002C7F4D" w:rsidP="002C7F4D">
      <w:pPr>
        <w:rPr>
          <w:rFonts w:ascii="Times New Roman" w:hAnsi="Times New Roman" w:cs="Times New Roman"/>
        </w:rPr>
      </w:pPr>
      <w:hyperlink r:id="rId5" w:history="1">
        <w:r w:rsidRPr="002C7F4D">
          <w:rPr>
            <w:rFonts w:ascii="Calibri" w:hAnsi="Calibri" w:cs="Times New Roman"/>
            <w:color w:val="954F72"/>
            <w:sz w:val="22"/>
            <w:szCs w:val="22"/>
            <w:u w:val="single"/>
          </w:rPr>
          <w:t>https://www.clinicallabs.com.au/functional-pathology/practitioners/functional-tests-arterial/igg-food-print-testing/</w:t>
        </w:r>
      </w:hyperlink>
    </w:p>
    <w:p w14:paraId="78522D0E" w14:textId="77777777" w:rsidR="002C7F4D" w:rsidRPr="002C7F4D" w:rsidRDefault="002C7F4D" w:rsidP="002C7F4D">
      <w:pPr>
        <w:rPr>
          <w:rFonts w:ascii="Times New Roman" w:hAnsi="Times New Roman" w:cs="Times New Roman"/>
        </w:rPr>
      </w:pPr>
      <w:r w:rsidRPr="002C7F4D">
        <w:rPr>
          <w:rFonts w:ascii="Calibri" w:hAnsi="Calibri" w:cs="Times New Roman"/>
          <w:sz w:val="22"/>
          <w:szCs w:val="22"/>
        </w:rPr>
        <w:t> </w:t>
      </w:r>
    </w:p>
    <w:p w14:paraId="03977AD6" w14:textId="77777777" w:rsidR="008B7DE3" w:rsidRDefault="008B7DE3"/>
    <w:sectPr w:rsidR="008B7DE3" w:rsidSect="008B7D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D"/>
    <w:rsid w:val="002C7F4D"/>
    <w:rsid w:val="004566A7"/>
    <w:rsid w:val="008B7DE3"/>
    <w:rsid w:val="00A8607F"/>
    <w:rsid w:val="00B23D41"/>
    <w:rsid w:val="00D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1F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93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6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8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96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21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0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6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3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0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92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6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98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4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2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0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18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1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86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linicallabs.com.au/functional-pathology/practitioners/functional-tests-arterial/igg-food-print-testin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Company>OSWA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Chandraratna</dc:creator>
  <cp:keywords/>
  <dc:description/>
  <cp:lastModifiedBy>Harsha Chandraratna</cp:lastModifiedBy>
  <cp:revision>2</cp:revision>
  <dcterms:created xsi:type="dcterms:W3CDTF">2019-04-24T07:46:00Z</dcterms:created>
  <dcterms:modified xsi:type="dcterms:W3CDTF">2019-04-24T07:46:00Z</dcterms:modified>
</cp:coreProperties>
</file>